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C54" w:rsidRPr="00D10C54" w:rsidRDefault="00D10C54" w:rsidP="00D10C5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Диагностические методики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А) направленные на изучение взаимоотношений в коллективах: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«Социометрия»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Дж.Морено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«Определение психологического климата группы»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Л.Н.Лутошкина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«Изучение психологической атмосферы в группе»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Ф.Фидлера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«Индекс групповой сплоченности»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С.Сишора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«Наша группа» О.И.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Моткова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>- Анкета «Изучение удовлетворенности обучающихс</w:t>
      </w:r>
      <w:r w:rsidR="00DA3EF3">
        <w:rPr>
          <w:rFonts w:ascii="Times New Roman" w:hAnsi="Times New Roman" w:cs="Times New Roman"/>
          <w:sz w:val="30"/>
          <w:szCs w:val="30"/>
        </w:rPr>
        <w:t xml:space="preserve">я школьной жизнью» </w:t>
      </w:r>
      <w:proofErr w:type="spellStart"/>
      <w:r w:rsidR="00DA3EF3">
        <w:rPr>
          <w:rFonts w:ascii="Times New Roman" w:hAnsi="Times New Roman" w:cs="Times New Roman"/>
          <w:sz w:val="30"/>
          <w:szCs w:val="30"/>
        </w:rPr>
        <w:t>А.А.Андреева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>- «Психологический климат классного коллектива</w:t>
      </w:r>
      <w:r>
        <w:rPr>
          <w:rFonts w:ascii="Times New Roman" w:hAnsi="Times New Roman" w:cs="Times New Roman"/>
          <w:sz w:val="30"/>
          <w:szCs w:val="30"/>
        </w:rPr>
        <w:t xml:space="preserve">» </w:t>
      </w:r>
      <w:proofErr w:type="spellStart"/>
      <w:r>
        <w:rPr>
          <w:rFonts w:ascii="Times New Roman" w:hAnsi="Times New Roman" w:cs="Times New Roman"/>
          <w:sz w:val="30"/>
          <w:szCs w:val="30"/>
        </w:rPr>
        <w:t>В.С.Ивашкин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В.В.Онуфриева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; </w:t>
      </w:r>
      <w:r w:rsidRPr="00D10C54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>- «Экспресс-методика по изучению социальнопсихологического климата в кол</w:t>
      </w:r>
      <w:r w:rsidR="00CB2079">
        <w:rPr>
          <w:rFonts w:ascii="Times New Roman" w:hAnsi="Times New Roman" w:cs="Times New Roman"/>
          <w:sz w:val="30"/>
          <w:szCs w:val="30"/>
        </w:rPr>
        <w:t xml:space="preserve">лективе» </w:t>
      </w:r>
      <w:proofErr w:type="spellStart"/>
      <w:r w:rsidR="00CB2079">
        <w:rPr>
          <w:rFonts w:ascii="Times New Roman" w:hAnsi="Times New Roman" w:cs="Times New Roman"/>
          <w:sz w:val="30"/>
          <w:szCs w:val="30"/>
        </w:rPr>
        <w:t>О.С.Михалюк</w:t>
      </w:r>
      <w:proofErr w:type="spellEnd"/>
      <w:r w:rsidR="00CB2079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CB2079">
        <w:rPr>
          <w:rFonts w:ascii="Times New Roman" w:hAnsi="Times New Roman" w:cs="Times New Roman"/>
          <w:sz w:val="30"/>
          <w:szCs w:val="30"/>
        </w:rPr>
        <w:t>А.Ю.Шалыт</w:t>
      </w:r>
      <w:r w:rsidRPr="00D10C54">
        <w:rPr>
          <w:rFonts w:ascii="Times New Roman" w:hAnsi="Times New Roman" w:cs="Times New Roman"/>
          <w:sz w:val="30"/>
          <w:szCs w:val="30"/>
        </w:rPr>
        <w:t>о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 (для педагогов).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>Б) изучающих явл</w:t>
      </w:r>
      <w:r>
        <w:rPr>
          <w:rFonts w:ascii="Times New Roman" w:hAnsi="Times New Roman" w:cs="Times New Roman"/>
          <w:sz w:val="30"/>
          <w:szCs w:val="30"/>
        </w:rPr>
        <w:t xml:space="preserve">ение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бул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линга</w:t>
      </w:r>
      <w:proofErr w:type="spellEnd"/>
      <w:r w:rsidR="00F10CB6">
        <w:rPr>
          <w:rFonts w:ascii="Times New Roman" w:hAnsi="Times New Roman" w:cs="Times New Roman"/>
          <w:sz w:val="30"/>
          <w:szCs w:val="30"/>
        </w:rPr>
        <w:t xml:space="preserve"> </w:t>
      </w:r>
      <w:r w:rsidR="00F10CB6" w:rsidRPr="00F10CB6">
        <w:rPr>
          <w:rFonts w:ascii="Times New Roman" w:hAnsi="Times New Roman" w:cs="Times New Roman"/>
          <w:i/>
          <w:sz w:val="30"/>
          <w:szCs w:val="30"/>
        </w:rPr>
        <w:t>(см. в документе «Методические рекомендации. РФ.»).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10C54">
        <w:rPr>
          <w:rFonts w:ascii="Times New Roman" w:hAnsi="Times New Roman" w:cs="Times New Roman"/>
          <w:sz w:val="30"/>
          <w:szCs w:val="30"/>
        </w:rPr>
        <w:t xml:space="preserve">Методика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Д.Олвуеса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Буллинг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»;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Методика «Круги»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Н.Е.Щурковой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>- Оп</w:t>
      </w:r>
      <w:r w:rsidR="00D273D0">
        <w:rPr>
          <w:rFonts w:ascii="Times New Roman" w:hAnsi="Times New Roman" w:cs="Times New Roman"/>
          <w:sz w:val="30"/>
          <w:szCs w:val="30"/>
        </w:rPr>
        <w:t xml:space="preserve">росник риска </w:t>
      </w:r>
      <w:proofErr w:type="spellStart"/>
      <w:r w:rsidR="00D273D0">
        <w:rPr>
          <w:rFonts w:ascii="Times New Roman" w:hAnsi="Times New Roman" w:cs="Times New Roman"/>
          <w:sz w:val="30"/>
          <w:szCs w:val="30"/>
        </w:rPr>
        <w:t>буллинга</w:t>
      </w:r>
      <w:proofErr w:type="spellEnd"/>
      <w:r w:rsidR="00D273D0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D273D0">
        <w:rPr>
          <w:rFonts w:ascii="Times New Roman" w:hAnsi="Times New Roman" w:cs="Times New Roman"/>
          <w:sz w:val="30"/>
          <w:szCs w:val="30"/>
        </w:rPr>
        <w:t>А.А.Бочеве</w:t>
      </w:r>
      <w:r w:rsidRPr="00D10C54">
        <w:rPr>
          <w:rFonts w:ascii="Times New Roman" w:hAnsi="Times New Roman" w:cs="Times New Roman"/>
          <w:sz w:val="30"/>
          <w:szCs w:val="30"/>
        </w:rPr>
        <w:t>ра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D879C6" w:rsidRPr="00D10C54" w:rsidRDefault="00D10C54" w:rsidP="00D10C5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0C54">
        <w:rPr>
          <w:rFonts w:ascii="Times New Roman" w:hAnsi="Times New Roman" w:cs="Times New Roman"/>
          <w:sz w:val="30"/>
          <w:szCs w:val="30"/>
        </w:rPr>
        <w:t xml:space="preserve">- Методика на выявление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буллинг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-структуры </w:t>
      </w:r>
      <w:proofErr w:type="spellStart"/>
      <w:r w:rsidRPr="00D10C54">
        <w:rPr>
          <w:rFonts w:ascii="Times New Roman" w:hAnsi="Times New Roman" w:cs="Times New Roman"/>
          <w:sz w:val="30"/>
          <w:szCs w:val="30"/>
        </w:rPr>
        <w:t>Норкиной</w:t>
      </w:r>
      <w:proofErr w:type="spellEnd"/>
      <w:r w:rsidRPr="00D10C54">
        <w:rPr>
          <w:rFonts w:ascii="Times New Roman" w:hAnsi="Times New Roman" w:cs="Times New Roman"/>
          <w:sz w:val="30"/>
          <w:szCs w:val="30"/>
        </w:rPr>
        <w:t xml:space="preserve"> Е.Г.</w:t>
      </w:r>
    </w:p>
    <w:sectPr w:rsidR="00D879C6" w:rsidRPr="00D10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41"/>
    <w:rsid w:val="00CB2079"/>
    <w:rsid w:val="00CD4D41"/>
    <w:rsid w:val="00D10C54"/>
    <w:rsid w:val="00D273D0"/>
    <w:rsid w:val="00D879C6"/>
    <w:rsid w:val="00DA3EF3"/>
    <w:rsid w:val="00F1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0514E"/>
  <w15:chartTrackingRefBased/>
  <w15:docId w15:val="{34271552-D525-4286-AF29-7DA7B9E6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2022-07-29T06:32:00Z</dcterms:created>
  <dcterms:modified xsi:type="dcterms:W3CDTF">2022-07-29T07:55:00Z</dcterms:modified>
</cp:coreProperties>
</file>